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8EA" w:rsidRDefault="001065E7" w:rsidP="00112590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 w:rsidRPr="001065E7">
        <w:rPr>
          <w:rFonts w:eastAsia="SimSun"/>
          <w:b/>
          <w:color w:val="000000"/>
          <w:sz w:val="28"/>
          <w:szCs w:val="28"/>
        </w:rPr>
        <w:t>АО "Инновационный научно-производственный центр текстильной и легкой промышленности"</w:t>
      </w:r>
    </w:p>
    <w:p w:rsidR="001065E7" w:rsidRPr="00BD5208" w:rsidRDefault="001065E7" w:rsidP="00112590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:rsidTr="00E172F2">
        <w:trPr>
          <w:trHeight w:val="709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552B0E" w:rsidRPr="003220C1" w:rsidTr="00BD5208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F32AA3" w:rsidP="0086130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муниципальный округ </w:t>
            </w:r>
            <w:r w:rsidR="00BD5208">
              <w:rPr>
                <w:rFonts w:eastAsia="Calibri"/>
                <w:sz w:val="20"/>
                <w:szCs w:val="20"/>
              </w:rPr>
              <w:t xml:space="preserve">Донской, </w:t>
            </w:r>
            <w:r w:rsidR="00B33C42">
              <w:rPr>
                <w:rFonts w:eastAsia="Calibri"/>
                <w:sz w:val="20"/>
                <w:szCs w:val="20"/>
              </w:rPr>
              <w:t xml:space="preserve">улица Орджоникидзе, </w:t>
            </w:r>
            <w:r w:rsidR="005C768A">
              <w:rPr>
                <w:rFonts w:eastAsia="Calibri"/>
                <w:sz w:val="20"/>
                <w:szCs w:val="20"/>
              </w:rPr>
              <w:t>дом 12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861305" w:rsidP="0086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 w:rsidR="00B33C42">
              <w:rPr>
                <w:rFonts w:eastAsia="Calibri"/>
                <w:sz w:val="20"/>
                <w:szCs w:val="20"/>
              </w:rPr>
              <w:t>0</w:t>
            </w:r>
            <w:r w:rsidR="00CD78EA">
              <w:rPr>
                <w:rFonts w:eastAsia="Calibri"/>
                <w:sz w:val="20"/>
                <w:szCs w:val="20"/>
              </w:rPr>
              <w:t>5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 w:rsidR="00B33C42">
              <w:rPr>
                <w:rFonts w:eastAsia="Calibri"/>
                <w:sz w:val="20"/>
                <w:szCs w:val="20"/>
              </w:rPr>
              <w:t>01009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 w:rsidR="00090C69">
              <w:rPr>
                <w:rFonts w:eastAsia="Calibri"/>
                <w:sz w:val="20"/>
                <w:szCs w:val="20"/>
              </w:rPr>
              <w:t>1169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52B0E" w:rsidRPr="003C7ABC" w:rsidRDefault="003C7ABC" w:rsidP="00552B0E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3C7AB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053C03" w:rsidRPr="00277D87" w:rsidTr="005C768A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3C03" w:rsidRPr="004D70AE" w:rsidRDefault="00053C03" w:rsidP="005C768A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муниципальный округ Донской, улица Орджоникидзе, </w:t>
            </w:r>
            <w:r w:rsidR="00090C69">
              <w:rPr>
                <w:rFonts w:eastAsia="Calibri"/>
                <w:sz w:val="20"/>
                <w:szCs w:val="20"/>
              </w:rPr>
              <w:t>дом 12, строение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3C03" w:rsidRPr="004D70AE" w:rsidRDefault="00053C03" w:rsidP="005C7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>
              <w:rPr>
                <w:rFonts w:eastAsia="Calibri"/>
                <w:sz w:val="20"/>
                <w:szCs w:val="20"/>
              </w:rPr>
              <w:t>05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>
              <w:rPr>
                <w:rFonts w:eastAsia="Calibri"/>
                <w:sz w:val="20"/>
                <w:szCs w:val="20"/>
              </w:rPr>
              <w:t>01009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 w:rsidR="00090C69">
              <w:rPr>
                <w:rFonts w:eastAsia="Calibri"/>
                <w:sz w:val="20"/>
                <w:szCs w:val="20"/>
              </w:rPr>
              <w:t>1170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3C03" w:rsidRPr="003C7ABC" w:rsidRDefault="003C7ABC" w:rsidP="005C768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3C7AB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053C03" w:rsidRPr="00277D87" w:rsidTr="005C768A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3C03" w:rsidRPr="004D70AE" w:rsidRDefault="00053C03" w:rsidP="005C768A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муниципальный округ Донской, улица Орджоникидзе, </w:t>
            </w:r>
            <w:r w:rsidR="00090C69">
              <w:rPr>
                <w:rFonts w:eastAsia="Calibri"/>
                <w:sz w:val="20"/>
                <w:szCs w:val="20"/>
              </w:rPr>
              <w:t>дом</w:t>
            </w:r>
            <w:r>
              <w:rPr>
                <w:rFonts w:eastAsia="Calibri"/>
                <w:sz w:val="20"/>
                <w:szCs w:val="20"/>
              </w:rPr>
              <w:t xml:space="preserve"> 12</w:t>
            </w:r>
            <w:r w:rsidR="00090C69">
              <w:rPr>
                <w:rFonts w:eastAsia="Calibri"/>
                <w:sz w:val="20"/>
                <w:szCs w:val="20"/>
              </w:rPr>
              <w:t>, строение 4</w:t>
            </w:r>
            <w:bookmarkStart w:id="0" w:name="_GoBack"/>
            <w:bookmarkEnd w:id="0"/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3C03" w:rsidRPr="004D70AE" w:rsidRDefault="00053C03" w:rsidP="005C7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>
              <w:rPr>
                <w:rFonts w:eastAsia="Calibri"/>
                <w:sz w:val="20"/>
                <w:szCs w:val="20"/>
              </w:rPr>
              <w:t>05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>
              <w:rPr>
                <w:rFonts w:eastAsia="Calibri"/>
                <w:sz w:val="20"/>
                <w:szCs w:val="20"/>
              </w:rPr>
              <w:t>01009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>
              <w:rPr>
                <w:rFonts w:eastAsia="Calibri"/>
                <w:sz w:val="20"/>
                <w:szCs w:val="20"/>
              </w:rPr>
              <w:t>1</w:t>
            </w:r>
            <w:r w:rsidR="00090C69">
              <w:rPr>
                <w:rFonts w:eastAsia="Calibri"/>
                <w:sz w:val="20"/>
                <w:szCs w:val="20"/>
              </w:rPr>
              <w:t>172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3C03" w:rsidRPr="003C7ABC" w:rsidRDefault="003C7ABC" w:rsidP="005C768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3C7AB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53C03"/>
    <w:rsid w:val="00070782"/>
    <w:rsid w:val="00090C69"/>
    <w:rsid w:val="000B3A18"/>
    <w:rsid w:val="000D2EC0"/>
    <w:rsid w:val="001065E7"/>
    <w:rsid w:val="00112590"/>
    <w:rsid w:val="00116691"/>
    <w:rsid w:val="0011767F"/>
    <w:rsid w:val="001868AC"/>
    <w:rsid w:val="00202720"/>
    <w:rsid w:val="00214F23"/>
    <w:rsid w:val="00272161"/>
    <w:rsid w:val="00277D87"/>
    <w:rsid w:val="002D1184"/>
    <w:rsid w:val="002F64AB"/>
    <w:rsid w:val="0030019F"/>
    <w:rsid w:val="003066CF"/>
    <w:rsid w:val="00331C71"/>
    <w:rsid w:val="00391B38"/>
    <w:rsid w:val="003B55B3"/>
    <w:rsid w:val="003B6E03"/>
    <w:rsid w:val="003C7ABC"/>
    <w:rsid w:val="003E7DB3"/>
    <w:rsid w:val="00417B00"/>
    <w:rsid w:val="004673C0"/>
    <w:rsid w:val="004B77B8"/>
    <w:rsid w:val="00505C1E"/>
    <w:rsid w:val="005463C2"/>
    <w:rsid w:val="00552B0E"/>
    <w:rsid w:val="005C768A"/>
    <w:rsid w:val="00604C7E"/>
    <w:rsid w:val="00610379"/>
    <w:rsid w:val="006335BF"/>
    <w:rsid w:val="00656DC2"/>
    <w:rsid w:val="00687439"/>
    <w:rsid w:val="006D461E"/>
    <w:rsid w:val="007B05C5"/>
    <w:rsid w:val="007F3354"/>
    <w:rsid w:val="00801583"/>
    <w:rsid w:val="00801B46"/>
    <w:rsid w:val="00861305"/>
    <w:rsid w:val="008A60A6"/>
    <w:rsid w:val="00914CE6"/>
    <w:rsid w:val="00960907"/>
    <w:rsid w:val="00973A94"/>
    <w:rsid w:val="009D6724"/>
    <w:rsid w:val="00A25302"/>
    <w:rsid w:val="00A76CBF"/>
    <w:rsid w:val="00AD59F9"/>
    <w:rsid w:val="00AE164D"/>
    <w:rsid w:val="00AF72C1"/>
    <w:rsid w:val="00B035BD"/>
    <w:rsid w:val="00B33C42"/>
    <w:rsid w:val="00B77B48"/>
    <w:rsid w:val="00BD1D12"/>
    <w:rsid w:val="00BD5208"/>
    <w:rsid w:val="00BE136E"/>
    <w:rsid w:val="00C77196"/>
    <w:rsid w:val="00CA604F"/>
    <w:rsid w:val="00CD01C9"/>
    <w:rsid w:val="00CD78EA"/>
    <w:rsid w:val="00D10E07"/>
    <w:rsid w:val="00DC18B3"/>
    <w:rsid w:val="00DE5444"/>
    <w:rsid w:val="00E00B3B"/>
    <w:rsid w:val="00E172F2"/>
    <w:rsid w:val="00F32AA3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F017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3</cp:revision>
  <dcterms:created xsi:type="dcterms:W3CDTF">2025-12-29T07:49:00Z</dcterms:created>
  <dcterms:modified xsi:type="dcterms:W3CDTF">2025-12-29T07:50:00Z</dcterms:modified>
</cp:coreProperties>
</file>